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86" w:rsidRDefault="00D43986" w:rsidP="00D43986">
      <w:pPr>
        <w:spacing w:after="0"/>
        <w:jc w:val="center"/>
        <w:rPr>
          <w:rFonts w:asciiTheme="majorHAnsi" w:hAnsiTheme="majorHAnsi" w:cs="Arial"/>
          <w:color w:val="7030A0"/>
          <w:sz w:val="20"/>
          <w:szCs w:val="24"/>
        </w:rPr>
      </w:pPr>
      <w:r>
        <w:rPr>
          <w:noProof/>
          <w:lang w:val="en-US"/>
        </w:rPr>
        <w:drawing>
          <wp:anchor distT="0" distB="0" distL="114300" distR="114300" simplePos="0" relativeHeight="251659264" behindDoc="0" locked="0" layoutInCell="1" allowOverlap="1" wp14:anchorId="2D5EECCE" wp14:editId="2DAF5C1A">
            <wp:simplePos x="0" y="0"/>
            <wp:positionH relativeFrom="column">
              <wp:posOffset>-283845</wp:posOffset>
            </wp:positionH>
            <wp:positionV relativeFrom="paragraph">
              <wp:posOffset>-321945</wp:posOffset>
            </wp:positionV>
            <wp:extent cx="2190750" cy="996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99631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Arial"/>
          <w:color w:val="7030A0"/>
          <w:sz w:val="36"/>
          <w:szCs w:val="24"/>
        </w:rPr>
        <w:tab/>
      </w:r>
    </w:p>
    <w:p w:rsidR="00D43986" w:rsidRPr="004423AF" w:rsidRDefault="00D43986" w:rsidP="00D43986">
      <w:pPr>
        <w:tabs>
          <w:tab w:val="left" w:pos="4080"/>
        </w:tabs>
        <w:rPr>
          <w:rFonts w:asciiTheme="majorHAnsi" w:hAnsiTheme="majorHAnsi" w:cs="Arial"/>
          <w:color w:val="7030A0"/>
          <w:sz w:val="20"/>
          <w:szCs w:val="24"/>
        </w:rPr>
      </w:pPr>
    </w:p>
    <w:p w:rsidR="00D43986" w:rsidRPr="00D41B96" w:rsidRDefault="00D43986" w:rsidP="00D43986">
      <w:pPr>
        <w:spacing w:after="0"/>
        <w:jc w:val="center"/>
        <w:rPr>
          <w:rFonts w:asciiTheme="majorHAnsi" w:hAnsiTheme="majorHAnsi" w:cs="Arial"/>
          <w:color w:val="7030A0"/>
          <w:sz w:val="18"/>
          <w:szCs w:val="24"/>
        </w:rPr>
      </w:pPr>
    </w:p>
    <w:p w:rsidR="00D43986" w:rsidRPr="001448D3" w:rsidRDefault="00D43986" w:rsidP="00D43986">
      <w:pPr>
        <w:jc w:val="center"/>
        <w:rPr>
          <w:rFonts w:ascii="Arial" w:hAnsi="Arial" w:cs="Arial"/>
          <w:sz w:val="24"/>
          <w:szCs w:val="24"/>
        </w:rPr>
      </w:pPr>
      <w:r>
        <w:rPr>
          <w:rFonts w:asciiTheme="majorHAnsi" w:hAnsiTheme="majorHAnsi" w:cs="Arial"/>
          <w:color w:val="7030A0"/>
          <w:sz w:val="36"/>
          <w:szCs w:val="24"/>
        </w:rPr>
        <w:t>South Yorkshire Teaching Partnership</w:t>
      </w:r>
    </w:p>
    <w:p w:rsidR="00D43986" w:rsidRPr="001448D3" w:rsidRDefault="00D43986" w:rsidP="00D43986">
      <w:pPr>
        <w:jc w:val="center"/>
        <w:rPr>
          <w:rFonts w:ascii="Garamond Kursiv" w:hAnsi="Garamond Kursiv" w:cs="Arial"/>
          <w:b/>
          <w:sz w:val="32"/>
          <w:szCs w:val="24"/>
        </w:rPr>
      </w:pPr>
      <w:r w:rsidRPr="001448D3">
        <w:rPr>
          <w:rFonts w:ascii="Garamond Kursiv" w:hAnsi="Garamond Kursiv" w:cs="Arial"/>
          <w:b/>
          <w:sz w:val="32"/>
          <w:szCs w:val="24"/>
        </w:rPr>
        <w:t xml:space="preserve">Monthly Briefing Paper </w:t>
      </w:r>
    </w:p>
    <w:tbl>
      <w:tblPr>
        <w:tblStyle w:val="TableGrid"/>
        <w:tblW w:w="0" w:type="auto"/>
        <w:tblLook w:val="04A0" w:firstRow="1" w:lastRow="0" w:firstColumn="1" w:lastColumn="0" w:noHBand="0" w:noVBand="1"/>
      </w:tblPr>
      <w:tblGrid>
        <w:gridCol w:w="11258"/>
      </w:tblGrid>
      <w:tr w:rsidR="00D43986" w:rsidRPr="001448D3" w:rsidTr="0001011A">
        <w:tc>
          <w:tcPr>
            <w:tcW w:w="11258" w:type="dxa"/>
            <w:shd w:val="clear" w:color="auto" w:fill="7030A0"/>
          </w:tcPr>
          <w:p w:rsidR="00D43986" w:rsidRPr="001448D3" w:rsidRDefault="00D43986" w:rsidP="00B05FFB">
            <w:pPr>
              <w:rPr>
                <w:rFonts w:ascii="Arial" w:hAnsi="Arial" w:cs="Arial"/>
                <w:b/>
                <w:color w:val="FFFFFF" w:themeColor="background1"/>
                <w:sz w:val="24"/>
                <w:szCs w:val="24"/>
              </w:rPr>
            </w:pPr>
            <w:r w:rsidRPr="001448D3">
              <w:rPr>
                <w:rFonts w:ascii="Arial" w:hAnsi="Arial" w:cs="Arial"/>
                <w:b/>
                <w:color w:val="FFFFFF" w:themeColor="background1"/>
                <w:sz w:val="24"/>
                <w:szCs w:val="24"/>
              </w:rPr>
              <w:t>Issue No.</w:t>
            </w:r>
            <w:r w:rsidR="00B05FFB">
              <w:rPr>
                <w:rFonts w:ascii="Arial" w:hAnsi="Arial" w:cs="Arial"/>
                <w:b/>
                <w:color w:val="FFFFFF" w:themeColor="background1"/>
                <w:sz w:val="24"/>
                <w:szCs w:val="24"/>
              </w:rPr>
              <w:t>4</w:t>
            </w:r>
            <w:r w:rsidRPr="001448D3">
              <w:rPr>
                <w:rFonts w:ascii="Arial" w:hAnsi="Arial" w:cs="Arial"/>
                <w:b/>
                <w:color w:val="FFFFFF" w:themeColor="background1"/>
                <w:sz w:val="24"/>
                <w:szCs w:val="24"/>
              </w:rPr>
              <w:t xml:space="preserve">                                                                                                                      </w:t>
            </w:r>
            <w:r w:rsidR="00B05FFB">
              <w:rPr>
                <w:rFonts w:ascii="Arial" w:hAnsi="Arial" w:cs="Arial"/>
                <w:b/>
                <w:color w:val="FFFFFF" w:themeColor="background1"/>
                <w:sz w:val="24"/>
                <w:szCs w:val="24"/>
              </w:rPr>
              <w:t>May</w:t>
            </w:r>
            <w:r>
              <w:rPr>
                <w:rFonts w:ascii="Arial" w:hAnsi="Arial" w:cs="Arial"/>
                <w:b/>
                <w:color w:val="FFFFFF" w:themeColor="background1"/>
                <w:sz w:val="24"/>
                <w:szCs w:val="24"/>
              </w:rPr>
              <w:t xml:space="preserve"> </w:t>
            </w:r>
            <w:r w:rsidRPr="001448D3">
              <w:rPr>
                <w:rFonts w:ascii="Arial" w:hAnsi="Arial" w:cs="Arial"/>
                <w:b/>
                <w:color w:val="FFFFFF" w:themeColor="background1"/>
                <w:sz w:val="24"/>
                <w:szCs w:val="24"/>
              </w:rPr>
              <w:t>2018</w:t>
            </w:r>
          </w:p>
        </w:tc>
      </w:tr>
    </w:tbl>
    <w:p w:rsidR="00B05FFB" w:rsidRPr="00B05FFB" w:rsidRDefault="00B05FFB" w:rsidP="00B05FFB">
      <w:pPr>
        <w:pStyle w:val="NormalWeb"/>
        <w:shd w:val="clear" w:color="auto" w:fill="FFFFFF"/>
        <w:spacing w:before="0" w:beforeAutospacing="0" w:after="0" w:afterAutospacing="0"/>
        <w:rPr>
          <w:rFonts w:asciiTheme="minorHAnsi" w:eastAsiaTheme="minorHAnsi" w:hAnsiTheme="minorHAnsi" w:cstheme="minorHAnsi"/>
          <w:b/>
          <w:i/>
          <w:sz w:val="14"/>
          <w:lang w:val="en-GB"/>
        </w:rPr>
      </w:pPr>
    </w:p>
    <w:p w:rsidR="007F3673" w:rsidRDefault="00B05FFB" w:rsidP="00B05FFB">
      <w:pPr>
        <w:pStyle w:val="NormalWeb"/>
        <w:shd w:val="clear" w:color="auto" w:fill="FFFFFF"/>
        <w:spacing w:before="0" w:beforeAutospacing="0" w:after="0" w:afterAutospacing="0"/>
        <w:rPr>
          <w:rFonts w:asciiTheme="minorHAnsi" w:eastAsiaTheme="minorHAnsi" w:hAnsiTheme="minorHAnsi" w:cstheme="minorHAnsi"/>
          <w:lang w:val="en-GB"/>
        </w:rPr>
      </w:pPr>
      <w:r w:rsidRPr="00B05FFB">
        <w:rPr>
          <w:rFonts w:asciiTheme="minorHAnsi" w:eastAsiaTheme="minorHAnsi" w:hAnsiTheme="minorHAnsi" w:cstheme="minorHAnsi"/>
          <w:b/>
          <w:i/>
          <w:noProof/>
        </w:rPr>
        <mc:AlternateContent>
          <mc:Choice Requires="wps">
            <w:drawing>
              <wp:anchor distT="0" distB="0" distL="114300" distR="114300" simplePos="0" relativeHeight="251660288" behindDoc="0" locked="0" layoutInCell="1" allowOverlap="1" wp14:anchorId="5CA0F08A" wp14:editId="2538BB1F">
                <wp:simplePos x="0" y="0"/>
                <wp:positionH relativeFrom="column">
                  <wp:posOffset>4145280</wp:posOffset>
                </wp:positionH>
                <wp:positionV relativeFrom="paragraph">
                  <wp:posOffset>57150</wp:posOffset>
                </wp:positionV>
                <wp:extent cx="2971800" cy="19907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986" w:rsidRDefault="00D43986" w:rsidP="00D43986">
                            <w:pPr>
                              <w:spacing w:after="0"/>
                              <w:rPr>
                                <w:rFonts w:cstheme="minorHAnsi"/>
                                <w:b/>
                                <w:sz w:val="28"/>
                                <w:szCs w:val="24"/>
                              </w:rPr>
                            </w:pPr>
                            <w:r w:rsidRPr="001448D3">
                              <w:rPr>
                                <w:rFonts w:cstheme="minorHAnsi"/>
                                <w:b/>
                                <w:sz w:val="28"/>
                                <w:szCs w:val="24"/>
                              </w:rPr>
                              <w:t>Summary</w:t>
                            </w:r>
                          </w:p>
                          <w:p w:rsidR="00B05FFB" w:rsidRDefault="00B05FFB" w:rsidP="00D43986">
                            <w:pPr>
                              <w:pStyle w:val="ListParagraph"/>
                              <w:numPr>
                                <w:ilvl w:val="0"/>
                                <w:numId w:val="1"/>
                              </w:numPr>
                              <w:spacing w:after="0"/>
                              <w:ind w:left="360" w:hanging="270"/>
                              <w:rPr>
                                <w:rFonts w:cstheme="minorHAnsi"/>
                                <w:sz w:val="24"/>
                                <w:szCs w:val="24"/>
                              </w:rPr>
                            </w:pPr>
                            <w:r>
                              <w:rPr>
                                <w:rFonts w:cstheme="minorHAnsi"/>
                                <w:sz w:val="24"/>
                                <w:szCs w:val="24"/>
                              </w:rPr>
                              <w:t>SYTP included as Local Delivery Partner in DfE funded Practice Supervisor Development Programme</w:t>
                            </w:r>
                          </w:p>
                          <w:p w:rsidR="00D43986" w:rsidRDefault="00D43986" w:rsidP="00D43986">
                            <w:pPr>
                              <w:pStyle w:val="ListParagraph"/>
                              <w:numPr>
                                <w:ilvl w:val="0"/>
                                <w:numId w:val="1"/>
                              </w:numPr>
                              <w:spacing w:after="0"/>
                              <w:ind w:left="360" w:hanging="270"/>
                              <w:rPr>
                                <w:rFonts w:cstheme="minorHAnsi"/>
                                <w:sz w:val="24"/>
                                <w:szCs w:val="24"/>
                              </w:rPr>
                            </w:pPr>
                            <w:r>
                              <w:rPr>
                                <w:rFonts w:cstheme="minorHAnsi"/>
                                <w:sz w:val="24"/>
                                <w:szCs w:val="24"/>
                              </w:rPr>
                              <w:t>CPD brochure for 2018/2019 to be published soon</w:t>
                            </w:r>
                          </w:p>
                          <w:p w:rsidR="007F3673" w:rsidRDefault="007F3673" w:rsidP="00D43986">
                            <w:pPr>
                              <w:pStyle w:val="ListParagraph"/>
                              <w:numPr>
                                <w:ilvl w:val="0"/>
                                <w:numId w:val="1"/>
                              </w:numPr>
                              <w:spacing w:after="0"/>
                              <w:ind w:left="360" w:hanging="270"/>
                              <w:rPr>
                                <w:rFonts w:cstheme="minorHAnsi"/>
                                <w:sz w:val="24"/>
                                <w:szCs w:val="24"/>
                              </w:rPr>
                            </w:pPr>
                            <w:r>
                              <w:rPr>
                                <w:rFonts w:cstheme="minorHAnsi"/>
                                <w:sz w:val="24"/>
                                <w:szCs w:val="24"/>
                              </w:rPr>
                              <w:t>Incorporating Research in Everyday Practice – video launched</w:t>
                            </w:r>
                          </w:p>
                          <w:p w:rsidR="00113722" w:rsidRPr="00113722" w:rsidRDefault="00113722" w:rsidP="00113722">
                            <w:pPr>
                              <w:spacing w:after="0"/>
                              <w:ind w:left="90"/>
                              <w:rPr>
                                <w:rFonts w:cstheme="minorHAnsi"/>
                                <w:sz w:val="24"/>
                                <w:szCs w:val="24"/>
                              </w:rPr>
                            </w:pPr>
                          </w:p>
                          <w:p w:rsidR="00D43986" w:rsidRPr="00896E88" w:rsidRDefault="00D43986" w:rsidP="00D43986">
                            <w:pPr>
                              <w:spacing w:after="0"/>
                              <w:ind w:left="90"/>
                              <w:rPr>
                                <w:rFonts w:cstheme="minorHAnsi"/>
                                <w:sz w:val="24"/>
                                <w:szCs w:val="24"/>
                              </w:rPr>
                            </w:pPr>
                          </w:p>
                          <w:p w:rsidR="00D43986" w:rsidRPr="001448D3" w:rsidRDefault="00D43986" w:rsidP="00D43986">
                            <w:pPr>
                              <w:spacing w:after="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4pt;margin-top:4.5pt;width:234pt;height:15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" fillcolor="white [3201]" strokeweight=".5pt">
                <v:textbox>
                  <w:txbxContent>
                    <w:p w:rsidR="00D43986" w:rsidRDefault="00D43986" w:rsidP="00D43986">
                      <w:pPr>
                        <w:spacing w:after="0"/>
                        <w:rPr>
                          <w:rFonts w:cstheme="minorHAnsi"/>
                          <w:b/>
                          <w:sz w:val="28"/>
                          <w:szCs w:val="24"/>
                        </w:rPr>
                      </w:pPr>
                      <w:r w:rsidRPr="001448D3">
                        <w:rPr>
                          <w:rFonts w:cstheme="minorHAnsi"/>
                          <w:b/>
                          <w:sz w:val="28"/>
                          <w:szCs w:val="24"/>
                        </w:rPr>
                        <w:t>Summary</w:t>
                      </w:r>
                    </w:p>
                    <w:p w:rsidR="00B05FFB" w:rsidRDefault="00B05FFB" w:rsidP="00D43986">
                      <w:pPr>
                        <w:pStyle w:val="ListParagraph"/>
                        <w:numPr>
                          <w:ilvl w:val="0"/>
                          <w:numId w:val="1"/>
                        </w:numPr>
                        <w:spacing w:after="0"/>
                        <w:ind w:left="360" w:hanging="270"/>
                        <w:rPr>
                          <w:rFonts w:cstheme="minorHAnsi"/>
                          <w:sz w:val="24"/>
                          <w:szCs w:val="24"/>
                        </w:rPr>
                      </w:pPr>
                      <w:r>
                        <w:rPr>
                          <w:rFonts w:cstheme="minorHAnsi"/>
                          <w:sz w:val="24"/>
                          <w:szCs w:val="24"/>
                        </w:rPr>
                        <w:t>SYTP included as Local Delivery Partner in DfE funded Practice Supervisor Development Programme</w:t>
                      </w:r>
                    </w:p>
                    <w:p w:rsidR="00D43986" w:rsidRDefault="00D43986" w:rsidP="00D43986">
                      <w:pPr>
                        <w:pStyle w:val="ListParagraph"/>
                        <w:numPr>
                          <w:ilvl w:val="0"/>
                          <w:numId w:val="1"/>
                        </w:numPr>
                        <w:spacing w:after="0"/>
                        <w:ind w:left="360" w:hanging="270"/>
                        <w:rPr>
                          <w:rFonts w:cstheme="minorHAnsi"/>
                          <w:sz w:val="24"/>
                          <w:szCs w:val="24"/>
                        </w:rPr>
                      </w:pPr>
                      <w:r>
                        <w:rPr>
                          <w:rFonts w:cstheme="minorHAnsi"/>
                          <w:sz w:val="24"/>
                          <w:szCs w:val="24"/>
                        </w:rPr>
                        <w:t>CPD brochure for 2018/2019 to be published soon</w:t>
                      </w:r>
                    </w:p>
                    <w:p w:rsidR="007F3673" w:rsidRDefault="007F3673" w:rsidP="00D43986">
                      <w:pPr>
                        <w:pStyle w:val="ListParagraph"/>
                        <w:numPr>
                          <w:ilvl w:val="0"/>
                          <w:numId w:val="1"/>
                        </w:numPr>
                        <w:spacing w:after="0"/>
                        <w:ind w:left="360" w:hanging="270"/>
                        <w:rPr>
                          <w:rFonts w:cstheme="minorHAnsi"/>
                          <w:sz w:val="24"/>
                          <w:szCs w:val="24"/>
                        </w:rPr>
                      </w:pPr>
                      <w:r>
                        <w:rPr>
                          <w:rFonts w:cstheme="minorHAnsi"/>
                          <w:sz w:val="24"/>
                          <w:szCs w:val="24"/>
                        </w:rPr>
                        <w:t>Incorporating Research in Everyday Practice – video launched</w:t>
                      </w:r>
                    </w:p>
                    <w:p w:rsidR="00113722" w:rsidRPr="00113722" w:rsidRDefault="00113722" w:rsidP="00113722">
                      <w:pPr>
                        <w:spacing w:after="0"/>
                        <w:ind w:left="90"/>
                        <w:rPr>
                          <w:rFonts w:cstheme="minorHAnsi"/>
                          <w:sz w:val="24"/>
                          <w:szCs w:val="24"/>
                        </w:rPr>
                      </w:pPr>
                    </w:p>
                    <w:p w:rsidR="00D43986" w:rsidRPr="00896E88" w:rsidRDefault="00D43986" w:rsidP="00D43986">
                      <w:pPr>
                        <w:spacing w:after="0"/>
                        <w:ind w:left="90"/>
                        <w:rPr>
                          <w:rFonts w:cstheme="minorHAnsi"/>
                          <w:sz w:val="24"/>
                          <w:szCs w:val="24"/>
                        </w:rPr>
                      </w:pPr>
                    </w:p>
                    <w:p w:rsidR="00D43986" w:rsidRPr="001448D3" w:rsidRDefault="00D43986" w:rsidP="00D43986">
                      <w:pPr>
                        <w:spacing w:after="0"/>
                        <w:rPr>
                          <w:sz w:val="20"/>
                        </w:rPr>
                      </w:pPr>
                    </w:p>
                  </w:txbxContent>
                </v:textbox>
                <w10:wrap type="square"/>
              </v:shape>
            </w:pict>
          </mc:Fallback>
        </mc:AlternateContent>
      </w:r>
      <w:r w:rsidRPr="00B05FFB">
        <w:rPr>
          <w:rFonts w:asciiTheme="minorHAnsi" w:eastAsiaTheme="minorHAnsi" w:hAnsiTheme="minorHAnsi" w:cstheme="minorHAnsi"/>
          <w:b/>
          <w:i/>
          <w:lang w:val="en-GB"/>
        </w:rPr>
        <w:t>Practice Supervisor Development Programme -</w:t>
      </w:r>
      <w:r>
        <w:rPr>
          <w:rFonts w:cstheme="minorHAnsi"/>
          <w:b/>
          <w:i/>
        </w:rPr>
        <w:t xml:space="preserve"> </w:t>
      </w:r>
      <w:r w:rsidRPr="00B05FFB">
        <w:rPr>
          <w:rFonts w:asciiTheme="minorHAnsi" w:eastAsiaTheme="minorHAnsi" w:hAnsiTheme="minorHAnsi" w:cstheme="minorHAnsi"/>
          <w:lang w:val="en-GB"/>
        </w:rPr>
        <w:t>The Department for Education are launching a national Practice Supervisor Development Programme (PSDP). This programme will be for those social workers taking up their first role in which they are responsible for supporting and developing the practice of others.</w:t>
      </w:r>
      <w:r>
        <w:rPr>
          <w:rFonts w:asciiTheme="minorHAnsi" w:eastAsiaTheme="minorHAnsi" w:hAnsiTheme="minorHAnsi" w:cstheme="minorHAnsi"/>
          <w:lang w:val="en-GB"/>
        </w:rPr>
        <w:t xml:space="preserve"> </w:t>
      </w:r>
    </w:p>
    <w:p w:rsidR="007F3673" w:rsidRDefault="007F3673" w:rsidP="00B05FFB">
      <w:pPr>
        <w:pStyle w:val="NormalWeb"/>
        <w:shd w:val="clear" w:color="auto" w:fill="FFFFFF"/>
        <w:spacing w:before="0" w:beforeAutospacing="0" w:after="0" w:afterAutospacing="0"/>
        <w:rPr>
          <w:rFonts w:asciiTheme="minorHAnsi" w:eastAsiaTheme="minorHAnsi" w:hAnsiTheme="minorHAnsi" w:cstheme="minorHAnsi"/>
          <w:lang w:val="en-GB"/>
        </w:rPr>
      </w:pPr>
    </w:p>
    <w:p w:rsidR="00B05FFB" w:rsidRPr="00B05FFB" w:rsidRDefault="00B05FFB" w:rsidP="00B05FFB">
      <w:pPr>
        <w:pStyle w:val="NormalWeb"/>
        <w:shd w:val="clear" w:color="auto" w:fill="FFFFFF"/>
        <w:spacing w:before="0" w:beforeAutospacing="0" w:after="0" w:afterAutospacing="0"/>
        <w:rPr>
          <w:rFonts w:asciiTheme="minorHAnsi" w:eastAsiaTheme="minorHAnsi" w:hAnsiTheme="minorHAnsi" w:cstheme="minorHAnsi"/>
          <w:lang w:val="en-GB"/>
        </w:rPr>
      </w:pPr>
      <w:r w:rsidRPr="00B05FFB">
        <w:rPr>
          <w:rFonts w:asciiTheme="minorHAnsi" w:eastAsiaTheme="minorHAnsi" w:hAnsiTheme="minorHAnsi" w:cstheme="minorHAnsi"/>
          <w:lang w:val="en-GB"/>
        </w:rPr>
        <w:t>Research in Practice will be responsible for running this new programme working with a number of local delivery partners including the South Yorkshire Teaching Partnership, drawing on the expertise of several highly respected organisations including Tavistock and Portman NHS Foundation Trust, University of Sussex and Goldsmith’s University of London.</w:t>
      </w:r>
      <w:r>
        <w:rPr>
          <w:rFonts w:cstheme="minorHAnsi"/>
        </w:rPr>
        <w:t xml:space="preserve"> </w:t>
      </w:r>
      <w:r w:rsidRPr="00B05FFB">
        <w:rPr>
          <w:rFonts w:asciiTheme="minorHAnsi" w:hAnsiTheme="minorHAnsi" w:cstheme="minorHAnsi"/>
        </w:rPr>
        <w:t xml:space="preserve">For further information, please see </w:t>
      </w:r>
      <w:hyperlink r:id="rId9" w:history="1">
        <w:r w:rsidRPr="00B05FFB">
          <w:rPr>
            <w:rStyle w:val="Hyperlink"/>
            <w:rFonts w:asciiTheme="minorHAnsi" w:hAnsiTheme="minorHAnsi" w:cstheme="minorHAnsi"/>
          </w:rPr>
          <w:t>https://www.rip.org.uk/news-and-views/latest-news/research-in-practice-appointed-to-deliver-practice-supervisor-development-programme/</w:t>
        </w:r>
      </w:hyperlink>
      <w:r>
        <w:rPr>
          <w:rFonts w:cstheme="minorHAnsi"/>
        </w:rPr>
        <w:t xml:space="preserve"> </w:t>
      </w:r>
    </w:p>
    <w:p w:rsidR="00B05FFB" w:rsidRPr="007F3673" w:rsidRDefault="00B05FFB" w:rsidP="00B05FFB">
      <w:pPr>
        <w:pStyle w:val="NormalWeb"/>
        <w:shd w:val="clear" w:color="auto" w:fill="FFFFFF"/>
        <w:spacing w:before="0" w:beforeAutospacing="0" w:after="0" w:afterAutospacing="0"/>
        <w:rPr>
          <w:rFonts w:asciiTheme="minorHAnsi" w:eastAsiaTheme="minorHAnsi" w:hAnsiTheme="minorHAnsi" w:cstheme="minorHAnsi"/>
          <w:sz w:val="36"/>
          <w:lang w:val="en-GB"/>
        </w:rPr>
      </w:pPr>
    </w:p>
    <w:p w:rsidR="007F3673" w:rsidRPr="007F3673" w:rsidRDefault="007F3673" w:rsidP="00B05FFB">
      <w:pPr>
        <w:pStyle w:val="CommentText"/>
        <w:spacing w:after="0"/>
        <w:rPr>
          <w:rFonts w:cstheme="minorHAnsi"/>
          <w:sz w:val="24"/>
          <w:szCs w:val="24"/>
        </w:rPr>
      </w:pPr>
      <w:r w:rsidRPr="007F3673">
        <w:rPr>
          <w:rFonts w:cstheme="minorHAnsi"/>
          <w:b/>
          <w:i/>
          <w:sz w:val="24"/>
          <w:szCs w:val="24"/>
        </w:rPr>
        <w:t xml:space="preserve">Incorporating Research in Everyday Practice </w:t>
      </w:r>
      <w:r>
        <w:rPr>
          <w:rFonts w:ascii="Roboto" w:hAnsi="Roboto"/>
          <w:color w:val="333333"/>
          <w:sz w:val="18"/>
          <w:szCs w:val="18"/>
          <w:lang w:val="en"/>
        </w:rPr>
        <w:t xml:space="preserve">- </w:t>
      </w:r>
      <w:r w:rsidRPr="007F3673">
        <w:rPr>
          <w:rFonts w:cstheme="minorHAnsi"/>
          <w:sz w:val="24"/>
          <w:szCs w:val="24"/>
        </w:rPr>
        <w:t>The South Yorkshire Teaching Partnership has been connecting academic researchers from The University of Sheffield with Advanced Practitioners from Rotherham Metropolitan Borough Council, bringing them together to improve the use of research in the way decisions are made in Children and Families social work.</w:t>
      </w:r>
      <w:r>
        <w:rPr>
          <w:rFonts w:cstheme="minorHAnsi"/>
          <w:sz w:val="24"/>
          <w:szCs w:val="24"/>
        </w:rPr>
        <w:t xml:space="preserve"> Watch more here </w:t>
      </w:r>
      <w:hyperlink r:id="rId10" w:history="1">
        <w:r w:rsidRPr="00EE7439">
          <w:rPr>
            <w:rStyle w:val="Hyperlink"/>
            <w:rFonts w:cstheme="minorHAnsi"/>
            <w:sz w:val="24"/>
            <w:szCs w:val="24"/>
          </w:rPr>
          <w:t>https://www.youtube.com/watch?v=NmByiEA5Ytk</w:t>
        </w:r>
      </w:hyperlink>
      <w:r>
        <w:rPr>
          <w:rFonts w:cstheme="minorHAnsi"/>
          <w:sz w:val="24"/>
          <w:szCs w:val="24"/>
        </w:rPr>
        <w:t xml:space="preserve"> </w:t>
      </w:r>
    </w:p>
    <w:p w:rsidR="007F3673" w:rsidRPr="007F3673" w:rsidRDefault="007F3673" w:rsidP="00B05FFB">
      <w:pPr>
        <w:pStyle w:val="CommentText"/>
        <w:spacing w:after="0"/>
        <w:rPr>
          <w:b/>
          <w:i/>
          <w:sz w:val="36"/>
          <w:szCs w:val="24"/>
        </w:rPr>
      </w:pPr>
    </w:p>
    <w:p w:rsidR="00D43986" w:rsidRPr="00B05FFB" w:rsidRDefault="00D43986" w:rsidP="00B05FFB">
      <w:pPr>
        <w:pStyle w:val="CommentText"/>
        <w:spacing w:after="0"/>
        <w:rPr>
          <w:rFonts w:cstheme="minorHAnsi"/>
          <w:sz w:val="24"/>
          <w:szCs w:val="24"/>
        </w:rPr>
      </w:pPr>
      <w:r w:rsidRPr="00D43986">
        <w:rPr>
          <w:b/>
          <w:i/>
          <w:sz w:val="24"/>
          <w:szCs w:val="24"/>
        </w:rPr>
        <w:t>SYTP Social Work Practice and Development CPD Framework</w:t>
      </w:r>
      <w:r w:rsidRPr="00D43986">
        <w:rPr>
          <w:sz w:val="24"/>
          <w:szCs w:val="24"/>
        </w:rPr>
        <w:t xml:space="preserve"> – </w:t>
      </w:r>
      <w:r w:rsidRPr="00D43986">
        <w:rPr>
          <w:rFonts w:cstheme="minorHAnsi"/>
          <w:sz w:val="24"/>
          <w:szCs w:val="24"/>
        </w:rPr>
        <w:t>our new CPD brochure will be published shortly, and will contain details of our accredited courses and modules for social workers and managers across the following four strands: Leadership and management; Practice; Practice education; Research and evidence-informed practice. To request a copy of the brochure, please email us at</w:t>
      </w:r>
      <w:r>
        <w:t xml:space="preserve"> </w:t>
      </w:r>
      <w:hyperlink r:id="rId11" w:history="1">
        <w:r w:rsidRPr="006B1235">
          <w:rPr>
            <w:rStyle w:val="Hyperlink"/>
          </w:rPr>
          <w:t>southyorkshireteachingpartnership@sheffield.gov.uk</w:t>
        </w:r>
      </w:hyperlink>
      <w:r>
        <w:t xml:space="preserve"> </w:t>
      </w:r>
    </w:p>
    <w:p w:rsidR="00D43986" w:rsidRPr="007F3673" w:rsidRDefault="00D43986" w:rsidP="00B05FFB">
      <w:pPr>
        <w:pStyle w:val="CommentText"/>
        <w:spacing w:after="0"/>
        <w:rPr>
          <w:sz w:val="36"/>
          <w:szCs w:val="24"/>
        </w:rPr>
      </w:pPr>
    </w:p>
    <w:p w:rsidR="001A4337" w:rsidRPr="001A4337" w:rsidRDefault="001A4337" w:rsidP="00B05FFB">
      <w:pPr>
        <w:pStyle w:val="CommentText"/>
        <w:spacing w:after="0"/>
        <w:rPr>
          <w:sz w:val="24"/>
          <w:szCs w:val="24"/>
        </w:rPr>
      </w:pPr>
      <w:r w:rsidRPr="001A4337">
        <w:rPr>
          <w:b/>
          <w:i/>
          <w:sz w:val="24"/>
          <w:szCs w:val="24"/>
        </w:rPr>
        <w:t>Social Work England</w:t>
      </w:r>
      <w:r>
        <w:rPr>
          <w:b/>
          <w:i/>
          <w:sz w:val="24"/>
          <w:szCs w:val="24"/>
        </w:rPr>
        <w:t xml:space="preserve"> – </w:t>
      </w:r>
      <w:r>
        <w:rPr>
          <w:sz w:val="24"/>
          <w:szCs w:val="24"/>
        </w:rPr>
        <w:t xml:space="preserve">Social Work England </w:t>
      </w:r>
      <w:r w:rsidR="00113722">
        <w:rPr>
          <w:sz w:val="24"/>
          <w:szCs w:val="24"/>
        </w:rPr>
        <w:t xml:space="preserve">(SWE) </w:t>
      </w:r>
      <w:r>
        <w:rPr>
          <w:sz w:val="24"/>
          <w:szCs w:val="24"/>
        </w:rPr>
        <w:t xml:space="preserve">are currently undertaking a range of engagement and consultation exercises across the region. </w:t>
      </w:r>
      <w:r w:rsidRPr="001A4337">
        <w:rPr>
          <w:sz w:val="24"/>
          <w:szCs w:val="24"/>
        </w:rPr>
        <w:t>Social Work England will be the new, specialist regulator for social workers in England</w:t>
      </w:r>
      <w:r>
        <w:rPr>
          <w:sz w:val="24"/>
          <w:szCs w:val="24"/>
        </w:rPr>
        <w:t xml:space="preserve">, and they are seeking the views of those involved in the delivery of services to help shape the new </w:t>
      </w:r>
      <w:r w:rsidR="00113722">
        <w:rPr>
          <w:sz w:val="24"/>
          <w:szCs w:val="24"/>
        </w:rPr>
        <w:t xml:space="preserve">regulatory </w:t>
      </w:r>
      <w:r>
        <w:rPr>
          <w:sz w:val="24"/>
          <w:szCs w:val="24"/>
        </w:rPr>
        <w:t>systems and processes</w:t>
      </w:r>
      <w:r w:rsidR="00113722">
        <w:rPr>
          <w:sz w:val="24"/>
          <w:szCs w:val="24"/>
        </w:rPr>
        <w:t xml:space="preserve">. A representative of SWE will be attending the SYTP Strategy Board meeting on the </w:t>
      </w:r>
      <w:r w:rsidR="00B05FFB">
        <w:rPr>
          <w:sz w:val="24"/>
          <w:szCs w:val="24"/>
        </w:rPr>
        <w:t>21</w:t>
      </w:r>
      <w:r w:rsidR="00B05FFB" w:rsidRPr="00B05FFB">
        <w:rPr>
          <w:sz w:val="24"/>
          <w:szCs w:val="24"/>
          <w:vertAlign w:val="superscript"/>
        </w:rPr>
        <w:t>st</w:t>
      </w:r>
      <w:r w:rsidR="00B05FFB">
        <w:rPr>
          <w:sz w:val="24"/>
          <w:szCs w:val="24"/>
        </w:rPr>
        <w:t xml:space="preserve"> June</w:t>
      </w:r>
      <w:r w:rsidR="00113722">
        <w:rPr>
          <w:sz w:val="24"/>
          <w:szCs w:val="24"/>
        </w:rPr>
        <w:t xml:space="preserve"> 2018, and also the Practice Educator Network meeting on the 6</w:t>
      </w:r>
      <w:r w:rsidR="00113722" w:rsidRPr="00113722">
        <w:rPr>
          <w:sz w:val="24"/>
          <w:szCs w:val="24"/>
          <w:vertAlign w:val="superscript"/>
        </w:rPr>
        <w:t>th</w:t>
      </w:r>
      <w:r w:rsidR="00113722">
        <w:rPr>
          <w:sz w:val="24"/>
          <w:szCs w:val="24"/>
        </w:rPr>
        <w:t xml:space="preserve"> June 2018. If you have any questions of comments about SWE, please contact </w:t>
      </w:r>
      <w:hyperlink r:id="rId12" w:history="1">
        <w:r w:rsidR="00113722" w:rsidRPr="006B1235">
          <w:rPr>
            <w:rStyle w:val="Hyperlink"/>
            <w:sz w:val="24"/>
            <w:szCs w:val="24"/>
          </w:rPr>
          <w:t>Liz.HOWARD@education.gov.uk</w:t>
        </w:r>
      </w:hyperlink>
      <w:r w:rsidR="00113722">
        <w:rPr>
          <w:sz w:val="24"/>
          <w:szCs w:val="24"/>
        </w:rPr>
        <w:t xml:space="preserve"> </w:t>
      </w:r>
    </w:p>
    <w:p w:rsidR="00D43986" w:rsidRPr="007F3673" w:rsidRDefault="00D43986" w:rsidP="00D43986">
      <w:pPr>
        <w:pStyle w:val="NormalWeb"/>
        <w:spacing w:before="0" w:beforeAutospacing="0" w:after="0" w:afterAutospacing="0"/>
        <w:rPr>
          <w:rFonts w:asciiTheme="minorHAnsi" w:eastAsiaTheme="minorHAnsi" w:hAnsiTheme="minorHAnsi" w:cstheme="minorHAnsi"/>
          <w:sz w:val="36"/>
          <w:lang w:val="en-GB"/>
        </w:rPr>
      </w:pPr>
      <w:bookmarkStart w:id="0" w:name="_GoBack"/>
      <w:bookmarkEnd w:id="0"/>
    </w:p>
    <w:p w:rsidR="00D43986" w:rsidRPr="00D41B96" w:rsidRDefault="00D43986" w:rsidP="00D43986">
      <w:pPr>
        <w:spacing w:after="0"/>
        <w:rPr>
          <w:rFonts w:cstheme="minorHAnsi"/>
          <w:sz w:val="24"/>
          <w:szCs w:val="24"/>
        </w:rPr>
      </w:pPr>
      <w:r w:rsidRPr="00D41B96">
        <w:rPr>
          <w:i/>
          <w:color w:val="7030A0"/>
        </w:rPr>
        <w:t xml:space="preserve">To find out more </w:t>
      </w:r>
      <w:r w:rsidRPr="00D41B96">
        <w:rPr>
          <w:i/>
          <w:noProof/>
          <w:color w:val="7030A0"/>
          <w:lang w:val="en-US"/>
        </w:rPr>
        <mc:AlternateContent>
          <mc:Choice Requires="wps">
            <w:drawing>
              <wp:anchor distT="0" distB="0" distL="114300" distR="114300" simplePos="0" relativeHeight="251661312" behindDoc="0" locked="0" layoutInCell="1" allowOverlap="1" wp14:anchorId="552EA387" wp14:editId="79445B9D">
                <wp:simplePos x="0" y="0"/>
                <wp:positionH relativeFrom="column">
                  <wp:posOffset>97155</wp:posOffset>
                </wp:positionH>
                <wp:positionV relativeFrom="paragraph">
                  <wp:posOffset>3638550</wp:posOffset>
                </wp:positionV>
                <wp:extent cx="6819900" cy="47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8199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986" w:rsidRDefault="00D43986" w:rsidP="00D43986">
                            <w:r>
                              <w:t xml:space="preserve">For further information, please contact us at </w:t>
                            </w:r>
                            <w:hyperlink r:id="rId13" w:history="1">
                              <w:r w:rsidRPr="00055720">
                                <w:rPr>
                                  <w:rStyle w:val="Hyperlink"/>
                                </w:rPr>
                                <w:t>southyorkshireteachingpartnership@sheffield.gov.uk</w:t>
                              </w:r>
                            </w:hyperlink>
                            <w:r>
                              <w:t xml:space="preserve"> or visit </w:t>
                            </w:r>
                            <w:hyperlink r:id="rId14" w:history="1">
                              <w:r w:rsidRPr="00055720">
                                <w:rPr>
                                  <w:rStyle w:val="Hyperlink"/>
                                </w:rPr>
                                <w:t>www.southyorkshireteachingpartnership.co.uk</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7.65pt;margin-top:286.5pt;width:537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qelAIAALk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" fillcolor="white [3201]" strokeweight=".5pt">
                <v:textbox>
                  <w:txbxContent>
                    <w:p w:rsidR="00D43986" w:rsidRDefault="00D43986" w:rsidP="00D43986">
                      <w:r>
                        <w:t xml:space="preserve">For further information, please contact us at </w:t>
                      </w:r>
                      <w:hyperlink r:id="rId15" w:history="1">
                        <w:r w:rsidRPr="00055720">
                          <w:rPr>
                            <w:rStyle w:val="Hyperlink"/>
                          </w:rPr>
                          <w:t>southyorkshireteachingpartnership@sheffield.gov.uk</w:t>
                        </w:r>
                      </w:hyperlink>
                      <w:r>
                        <w:t xml:space="preserve"> or visit </w:t>
                      </w:r>
                      <w:hyperlink r:id="rId16" w:history="1">
                        <w:r w:rsidRPr="00055720">
                          <w:rPr>
                            <w:rStyle w:val="Hyperlink"/>
                          </w:rPr>
                          <w:t>www.southyorkshireteachingpartnership.co.uk</w:t>
                        </w:r>
                      </w:hyperlink>
                      <w:r>
                        <w:t xml:space="preserve"> </w:t>
                      </w:r>
                    </w:p>
                  </w:txbxContent>
                </v:textbox>
              </v:shape>
            </w:pict>
          </mc:Fallback>
        </mc:AlternateContent>
      </w:r>
      <w:r w:rsidRPr="00D41B96">
        <w:rPr>
          <w:i/>
          <w:color w:val="7030A0"/>
        </w:rPr>
        <w:t>please visit us at</w:t>
      </w:r>
      <w:r w:rsidRPr="00D41B96">
        <w:rPr>
          <w:rFonts w:cstheme="minorHAnsi"/>
          <w:b/>
          <w:sz w:val="24"/>
          <w:szCs w:val="24"/>
        </w:rPr>
        <w:t xml:space="preserve"> </w:t>
      </w:r>
      <w:hyperlink r:id="rId17" w:history="1">
        <w:r w:rsidRPr="00D41B96">
          <w:rPr>
            <w:rStyle w:val="Hyperlink"/>
            <w:i/>
          </w:rPr>
          <w:t>www.southyorkshireteachingpartnership.co.uk</w:t>
        </w:r>
      </w:hyperlink>
      <w:r w:rsidRPr="00D41B96">
        <w:rPr>
          <w:rFonts w:cstheme="minorHAnsi"/>
          <w:sz w:val="24"/>
          <w:szCs w:val="24"/>
        </w:rPr>
        <w:t xml:space="preserve"> </w:t>
      </w:r>
    </w:p>
    <w:p w:rsidR="00D43986" w:rsidRPr="00D41B96" w:rsidRDefault="00D43986" w:rsidP="00B05FFB">
      <w:pPr>
        <w:spacing w:after="0"/>
        <w:rPr>
          <w:rFonts w:ascii="Arial" w:hAnsi="Arial" w:cs="Arial"/>
          <w:b/>
          <w:sz w:val="24"/>
          <w:szCs w:val="24"/>
        </w:rPr>
      </w:pPr>
      <w:r w:rsidRPr="00D41B96">
        <w:rPr>
          <w:i/>
          <w:color w:val="7030A0"/>
        </w:rPr>
        <w:t xml:space="preserve">To contact us or to sign up for our monthly </w:t>
      </w:r>
      <w:r>
        <w:rPr>
          <w:i/>
          <w:color w:val="7030A0"/>
        </w:rPr>
        <w:t>briefings and/or quarterly newsletters</w:t>
      </w:r>
      <w:r w:rsidRPr="00D41B96">
        <w:rPr>
          <w:i/>
          <w:color w:val="7030A0"/>
        </w:rPr>
        <w:t xml:space="preserve">, email us at </w:t>
      </w:r>
      <w:hyperlink r:id="rId18" w:history="1">
        <w:r w:rsidRPr="00D41B96">
          <w:rPr>
            <w:rStyle w:val="Hyperlink"/>
            <w:i/>
          </w:rPr>
          <w:t>southyorkshireteachingpartnership@sheffield.gov.uk</w:t>
        </w:r>
      </w:hyperlink>
    </w:p>
    <w:p w:rsidR="003165AD" w:rsidRPr="006A6AF6" w:rsidRDefault="003165AD">
      <w:pPr>
        <w:rPr>
          <w:rFonts w:ascii="Arial" w:hAnsi="Arial" w:cs="Arial"/>
          <w:sz w:val="24"/>
          <w:szCs w:val="24"/>
        </w:rPr>
      </w:pPr>
    </w:p>
    <w:sectPr w:rsidR="003165AD" w:rsidRPr="006A6AF6" w:rsidSect="001448D3">
      <w:footerReference w:type="default" r:id="rId19"/>
      <w:pgSz w:w="11906" w:h="16838"/>
      <w:pgMar w:top="432" w:right="432" w:bottom="432"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1E" w:rsidRDefault="00116BDD">
      <w:pPr>
        <w:spacing w:after="0" w:line="240" w:lineRule="auto"/>
      </w:pPr>
      <w:r>
        <w:separator/>
      </w:r>
    </w:p>
  </w:endnote>
  <w:endnote w:type="continuationSeparator" w:id="0">
    <w:p w:rsidR="00F70A1E" w:rsidRDefault="0011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Kursiv">
    <w:panose1 w:val="00000000000000000000"/>
    <w:charset w:val="00"/>
    <w:family w:val="roman"/>
    <w:notTrueType/>
    <w:pitch w:val="variable"/>
    <w:sig w:usb0="00000003" w:usb1="00000000" w:usb2="00000000" w:usb3="00000000" w:csb0="0000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D3" w:rsidRDefault="00113722">
    <w:pPr>
      <w:pStyle w:val="Footer"/>
    </w:pPr>
    <w:r>
      <w:rPr>
        <w:noProof/>
        <w:lang w:val="en-US"/>
      </w:rPr>
      <w:drawing>
        <wp:anchor distT="0" distB="0" distL="114300" distR="114300" simplePos="0" relativeHeight="251659264" behindDoc="0" locked="0" layoutInCell="1" allowOverlap="1" wp14:anchorId="28CEDBB2" wp14:editId="22CF0F96">
          <wp:simplePos x="0" y="0"/>
          <wp:positionH relativeFrom="column">
            <wp:posOffset>1905</wp:posOffset>
          </wp:positionH>
          <wp:positionV relativeFrom="paragraph">
            <wp:posOffset>-233680</wp:posOffset>
          </wp:positionV>
          <wp:extent cx="5731510" cy="760095"/>
          <wp:effectExtent l="0" t="0" r="254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76009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055720">
        <w:rPr>
          <w:rStyle w:val="Hyperlink"/>
        </w:rPr>
        <w:t>www.southyorkshireteachingpartnership.co.uk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1E" w:rsidRDefault="00116BDD">
      <w:pPr>
        <w:spacing w:after="0" w:line="240" w:lineRule="auto"/>
      </w:pPr>
      <w:r>
        <w:separator/>
      </w:r>
    </w:p>
  </w:footnote>
  <w:footnote w:type="continuationSeparator" w:id="0">
    <w:p w:rsidR="00F70A1E" w:rsidRDefault="00116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B0374"/>
    <w:multiLevelType w:val="hybridMultilevel"/>
    <w:tmpl w:val="58FE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5530B"/>
    <w:multiLevelType w:val="hybridMultilevel"/>
    <w:tmpl w:val="215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86"/>
    <w:rsid w:val="00113722"/>
    <w:rsid w:val="00116BDD"/>
    <w:rsid w:val="001A4337"/>
    <w:rsid w:val="003165AD"/>
    <w:rsid w:val="006A6AF6"/>
    <w:rsid w:val="007F3673"/>
    <w:rsid w:val="00B05FFB"/>
    <w:rsid w:val="00D43986"/>
    <w:rsid w:val="00F7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86"/>
  </w:style>
  <w:style w:type="table" w:styleId="TableGrid">
    <w:name w:val="Table Grid"/>
    <w:basedOn w:val="TableNormal"/>
    <w:uiPriority w:val="59"/>
    <w:rsid w:val="00D4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986"/>
    <w:pPr>
      <w:ind w:left="720"/>
      <w:contextualSpacing/>
    </w:pPr>
  </w:style>
  <w:style w:type="character" w:styleId="Hyperlink">
    <w:name w:val="Hyperlink"/>
    <w:basedOn w:val="DefaultParagraphFont"/>
    <w:uiPriority w:val="99"/>
    <w:unhideWhenUsed/>
    <w:rsid w:val="00D43986"/>
    <w:rPr>
      <w:color w:val="0000FF" w:themeColor="hyperlink"/>
      <w:u w:val="single"/>
    </w:rPr>
  </w:style>
  <w:style w:type="paragraph" w:styleId="NormalWeb">
    <w:name w:val="Normal (Web)"/>
    <w:basedOn w:val="Normal"/>
    <w:uiPriority w:val="99"/>
    <w:unhideWhenUsed/>
    <w:rsid w:val="00D439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D43986"/>
    <w:pPr>
      <w:spacing w:line="240" w:lineRule="auto"/>
    </w:pPr>
    <w:rPr>
      <w:sz w:val="20"/>
      <w:szCs w:val="20"/>
    </w:rPr>
  </w:style>
  <w:style w:type="character" w:customStyle="1" w:styleId="CommentTextChar">
    <w:name w:val="Comment Text Char"/>
    <w:basedOn w:val="DefaultParagraphFont"/>
    <w:link w:val="CommentText"/>
    <w:uiPriority w:val="99"/>
    <w:rsid w:val="00D43986"/>
    <w:rPr>
      <w:sz w:val="20"/>
      <w:szCs w:val="20"/>
    </w:rPr>
  </w:style>
  <w:style w:type="character" w:customStyle="1" w:styleId="normaltextrun1">
    <w:name w:val="normaltextrun1"/>
    <w:basedOn w:val="DefaultParagraphFont"/>
    <w:rsid w:val="001A4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86"/>
  </w:style>
  <w:style w:type="table" w:styleId="TableGrid">
    <w:name w:val="Table Grid"/>
    <w:basedOn w:val="TableNormal"/>
    <w:uiPriority w:val="59"/>
    <w:rsid w:val="00D4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986"/>
    <w:pPr>
      <w:ind w:left="720"/>
      <w:contextualSpacing/>
    </w:pPr>
  </w:style>
  <w:style w:type="character" w:styleId="Hyperlink">
    <w:name w:val="Hyperlink"/>
    <w:basedOn w:val="DefaultParagraphFont"/>
    <w:uiPriority w:val="99"/>
    <w:unhideWhenUsed/>
    <w:rsid w:val="00D43986"/>
    <w:rPr>
      <w:color w:val="0000FF" w:themeColor="hyperlink"/>
      <w:u w:val="single"/>
    </w:rPr>
  </w:style>
  <w:style w:type="paragraph" w:styleId="NormalWeb">
    <w:name w:val="Normal (Web)"/>
    <w:basedOn w:val="Normal"/>
    <w:uiPriority w:val="99"/>
    <w:unhideWhenUsed/>
    <w:rsid w:val="00D439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D43986"/>
    <w:pPr>
      <w:spacing w:line="240" w:lineRule="auto"/>
    </w:pPr>
    <w:rPr>
      <w:sz w:val="20"/>
      <w:szCs w:val="20"/>
    </w:rPr>
  </w:style>
  <w:style w:type="character" w:customStyle="1" w:styleId="CommentTextChar">
    <w:name w:val="Comment Text Char"/>
    <w:basedOn w:val="DefaultParagraphFont"/>
    <w:link w:val="CommentText"/>
    <w:uiPriority w:val="99"/>
    <w:rsid w:val="00D43986"/>
    <w:rPr>
      <w:sz w:val="20"/>
      <w:szCs w:val="20"/>
    </w:rPr>
  </w:style>
  <w:style w:type="character" w:customStyle="1" w:styleId="normaltextrun1">
    <w:name w:val="normaltextrun1"/>
    <w:basedOn w:val="DefaultParagraphFont"/>
    <w:rsid w:val="001A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1863">
      <w:bodyDiv w:val="1"/>
      <w:marLeft w:val="0"/>
      <w:marRight w:val="0"/>
      <w:marTop w:val="0"/>
      <w:marBottom w:val="0"/>
      <w:divBdr>
        <w:top w:val="none" w:sz="0" w:space="0" w:color="auto"/>
        <w:left w:val="none" w:sz="0" w:space="0" w:color="auto"/>
        <w:bottom w:val="none" w:sz="0" w:space="0" w:color="auto"/>
        <w:right w:val="none" w:sz="0" w:space="0" w:color="auto"/>
      </w:divBdr>
      <w:divsChild>
        <w:div w:id="1873107531">
          <w:marLeft w:val="0"/>
          <w:marRight w:val="0"/>
          <w:marTop w:val="0"/>
          <w:marBottom w:val="0"/>
          <w:divBdr>
            <w:top w:val="none" w:sz="0" w:space="0" w:color="auto"/>
            <w:left w:val="none" w:sz="0" w:space="0" w:color="auto"/>
            <w:bottom w:val="none" w:sz="0" w:space="0" w:color="auto"/>
            <w:right w:val="none" w:sz="0" w:space="0" w:color="auto"/>
          </w:divBdr>
          <w:divsChild>
            <w:div w:id="425618522">
              <w:marLeft w:val="0"/>
              <w:marRight w:val="0"/>
              <w:marTop w:val="0"/>
              <w:marBottom w:val="0"/>
              <w:divBdr>
                <w:top w:val="none" w:sz="0" w:space="0" w:color="auto"/>
                <w:left w:val="none" w:sz="0" w:space="0" w:color="auto"/>
                <w:bottom w:val="none" w:sz="0" w:space="0" w:color="auto"/>
                <w:right w:val="none" w:sz="0" w:space="0" w:color="auto"/>
              </w:divBdr>
              <w:divsChild>
                <w:div w:id="1578515331">
                  <w:marLeft w:val="0"/>
                  <w:marRight w:val="0"/>
                  <w:marTop w:val="0"/>
                  <w:marBottom w:val="0"/>
                  <w:divBdr>
                    <w:top w:val="none" w:sz="0" w:space="0" w:color="auto"/>
                    <w:left w:val="none" w:sz="0" w:space="0" w:color="auto"/>
                    <w:bottom w:val="none" w:sz="0" w:space="0" w:color="auto"/>
                    <w:right w:val="none" w:sz="0" w:space="0" w:color="auto"/>
                  </w:divBdr>
                  <w:divsChild>
                    <w:div w:id="1221747911">
                      <w:marLeft w:val="0"/>
                      <w:marRight w:val="0"/>
                      <w:marTop w:val="0"/>
                      <w:marBottom w:val="0"/>
                      <w:divBdr>
                        <w:top w:val="none" w:sz="0" w:space="0" w:color="auto"/>
                        <w:left w:val="none" w:sz="0" w:space="0" w:color="auto"/>
                        <w:bottom w:val="none" w:sz="0" w:space="0" w:color="auto"/>
                        <w:right w:val="none" w:sz="0" w:space="0" w:color="auto"/>
                      </w:divBdr>
                      <w:divsChild>
                        <w:div w:id="424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uthyorkshireteachingpartnership@sheffield.gov.uk" TargetMode="External"/><Relationship Id="rId18" Type="http://schemas.openxmlformats.org/officeDocument/2006/relationships/hyperlink" Target="mailto:southyorkshireteachingpartnership@sheffield.gov.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z.HOWARD@education.gov.uk" TargetMode="External"/><Relationship Id="rId17" Type="http://schemas.openxmlformats.org/officeDocument/2006/relationships/hyperlink" Target="http://www.southyorkshireteachingpartnership.co.uk" TargetMode="External"/><Relationship Id="rId2" Type="http://schemas.openxmlformats.org/officeDocument/2006/relationships/styles" Target="styles.xml"/><Relationship Id="rId16" Type="http://schemas.openxmlformats.org/officeDocument/2006/relationships/hyperlink" Target="http://www.southyorkshireteachingpartnership.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uthyorkshireteachingpartnership@sheffield.gov.uk" TargetMode="External"/><Relationship Id="rId5" Type="http://schemas.openxmlformats.org/officeDocument/2006/relationships/webSettings" Target="webSettings.xml"/><Relationship Id="rId15" Type="http://schemas.openxmlformats.org/officeDocument/2006/relationships/hyperlink" Target="mailto:southyorkshireteachingpartnership@sheffield.gov.uk" TargetMode="External"/><Relationship Id="rId10" Type="http://schemas.openxmlformats.org/officeDocument/2006/relationships/hyperlink" Target="https://www.youtube.com/watch?v=NmByiEA5Yt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p.org.uk/news-and-views/latest-news/research-in-practice-appointed-to-deliver-practice-supervisor-development-programme/" TargetMode="External"/><Relationship Id="rId14" Type="http://schemas.openxmlformats.org/officeDocument/2006/relationships/hyperlink" Target="http://www.southyorkshireteachingpartnership.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outhyorkshireteachingpartnership.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Mcewen Jessica</dc:creator>
  <cp:lastModifiedBy>Mcewen Jessica</cp:lastModifiedBy>
  <cp:revision>4</cp:revision>
  <dcterms:created xsi:type="dcterms:W3CDTF">2018-05-22T11:26:00Z</dcterms:created>
  <dcterms:modified xsi:type="dcterms:W3CDTF">2018-05-22T14:10:00Z</dcterms:modified>
</cp:coreProperties>
</file>